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2805"/>
        <w:gridCol w:w="5241"/>
        <w:gridCol w:w="2903"/>
      </w:tblGrid>
      <w:tr w:rsidR="00F042BD" w14:paraId="1EACB2A5" w14:textId="77777777" w:rsidTr="00681946">
        <w:trPr>
          <w:trHeight w:val="228"/>
        </w:trPr>
        <w:tc>
          <w:tcPr>
            <w:tcW w:w="10949" w:type="dxa"/>
            <w:gridSpan w:val="3"/>
            <w:shd w:val="clear" w:color="auto" w:fill="auto"/>
          </w:tcPr>
          <w:p w14:paraId="3B1E90FB" w14:textId="77777777" w:rsidR="00F042BD" w:rsidRPr="00F042BD" w:rsidRDefault="00F042BD" w:rsidP="00375F1A">
            <w:pPr>
              <w:jc w:val="right"/>
              <w:rPr>
                <w:rFonts w:cstheme="minorHAnsi"/>
                <w:color w:val="00A4C7"/>
                <w:sz w:val="36"/>
              </w:rPr>
            </w:pPr>
            <w:bookmarkStart w:id="0" w:name="_GoBack"/>
            <w:bookmarkEnd w:id="0"/>
            <w:r w:rsidRPr="00F042BD">
              <w:rPr>
                <w:rFonts w:cstheme="minorHAnsi"/>
                <w:color w:val="00A4C7"/>
                <w:sz w:val="24"/>
              </w:rPr>
              <w:t>Suitable for</w:t>
            </w:r>
            <w:r w:rsidR="003C009E">
              <w:rPr>
                <w:rFonts w:cstheme="minorHAnsi"/>
                <w:color w:val="00A4C7"/>
                <w:sz w:val="24"/>
              </w:rPr>
              <w:t xml:space="preserve"> </w:t>
            </w:r>
            <w:r w:rsidRPr="00F042BD">
              <w:rPr>
                <w:rFonts w:cstheme="minorHAnsi"/>
                <w:color w:val="00A4C7"/>
                <w:sz w:val="24"/>
              </w:rPr>
              <w:t>Key Stage</w:t>
            </w:r>
            <w:r w:rsidR="003C009E">
              <w:rPr>
                <w:rFonts w:cstheme="minorHAnsi"/>
                <w:color w:val="00A4C7"/>
                <w:sz w:val="24"/>
              </w:rPr>
              <w:t xml:space="preserve"> 2</w:t>
            </w:r>
            <w:r w:rsidR="00375F1A">
              <w:rPr>
                <w:rFonts w:cstheme="minorHAnsi"/>
                <w:color w:val="00A4C7"/>
                <w:sz w:val="24"/>
              </w:rPr>
              <w:t>: Upper</w:t>
            </w:r>
          </w:p>
        </w:tc>
      </w:tr>
      <w:tr w:rsidR="00F042BD" w14:paraId="6B15BC52" w14:textId="77777777" w:rsidTr="00F042BD">
        <w:trPr>
          <w:trHeight w:val="450"/>
        </w:trPr>
        <w:tc>
          <w:tcPr>
            <w:tcW w:w="10949" w:type="dxa"/>
            <w:gridSpan w:val="3"/>
            <w:shd w:val="clear" w:color="auto" w:fill="auto"/>
          </w:tcPr>
          <w:p w14:paraId="624E2607" w14:textId="77777777" w:rsidR="00F042BD" w:rsidRPr="00A17D61" w:rsidRDefault="00AB3B1B" w:rsidP="00F042BD">
            <w:pPr>
              <w:rPr>
                <w:rFonts w:cstheme="minorHAnsi"/>
                <w:b/>
                <w:color w:val="FFFFFF" w:themeColor="background1"/>
                <w:sz w:val="28"/>
              </w:rPr>
            </w:pPr>
            <w:r>
              <w:rPr>
                <w:rFonts w:cstheme="minorHAnsi"/>
                <w:b/>
                <w:color w:val="00A4C7"/>
                <w:sz w:val="44"/>
              </w:rPr>
              <w:t>Grid R</w:t>
            </w:r>
            <w:r w:rsidR="00A824F0">
              <w:rPr>
                <w:rFonts w:cstheme="minorHAnsi"/>
                <w:b/>
                <w:color w:val="00A4C7"/>
                <w:sz w:val="44"/>
              </w:rPr>
              <w:t xml:space="preserve">eferences </w:t>
            </w:r>
            <w:r>
              <w:rPr>
                <w:rFonts w:cstheme="minorHAnsi"/>
                <w:b/>
                <w:color w:val="00A4C7"/>
                <w:sz w:val="44"/>
              </w:rPr>
              <w:t>and Sketch M</w:t>
            </w:r>
            <w:r w:rsidR="002E4ACD">
              <w:rPr>
                <w:rFonts w:cstheme="minorHAnsi"/>
                <w:b/>
                <w:color w:val="00A4C7"/>
                <w:sz w:val="44"/>
              </w:rPr>
              <w:t xml:space="preserve">aps </w:t>
            </w:r>
            <w:r w:rsidR="00F042BD" w:rsidRPr="00681946">
              <w:rPr>
                <w:rFonts w:cstheme="minorHAnsi"/>
                <w:b/>
                <w:color w:val="00A4C7"/>
                <w:sz w:val="44"/>
              </w:rPr>
              <w:t xml:space="preserve"> </w:t>
            </w:r>
          </w:p>
        </w:tc>
      </w:tr>
      <w:tr w:rsidR="00F042BD" w14:paraId="74792DD1" w14:textId="77777777" w:rsidTr="00375F1A">
        <w:trPr>
          <w:trHeight w:val="450"/>
        </w:trPr>
        <w:tc>
          <w:tcPr>
            <w:tcW w:w="2805" w:type="dxa"/>
            <w:shd w:val="clear" w:color="auto" w:fill="00A4C7"/>
            <w:vAlign w:val="center"/>
          </w:tcPr>
          <w:p w14:paraId="3BE69791"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5241" w:type="dxa"/>
            <w:shd w:val="clear" w:color="auto" w:fill="00A4C7"/>
            <w:vAlign w:val="center"/>
          </w:tcPr>
          <w:p w14:paraId="1851603B"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903" w:type="dxa"/>
            <w:shd w:val="clear" w:color="auto" w:fill="00A4C7"/>
            <w:vAlign w:val="center"/>
          </w:tcPr>
          <w:p w14:paraId="04E5870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5A1F4E71" w14:textId="77777777" w:rsidTr="00375F1A">
        <w:trPr>
          <w:trHeight w:val="2319"/>
        </w:trPr>
        <w:tc>
          <w:tcPr>
            <w:tcW w:w="2805" w:type="dxa"/>
            <w:shd w:val="clear" w:color="auto" w:fill="D1EBE8"/>
          </w:tcPr>
          <w:p w14:paraId="67DF9FD0" w14:textId="77777777" w:rsidR="00F042BD" w:rsidRPr="000670D3" w:rsidRDefault="000F2451" w:rsidP="000F2451">
            <w:pPr>
              <w:pStyle w:val="ListParagraph"/>
              <w:widowControl w:val="0"/>
              <w:numPr>
                <w:ilvl w:val="0"/>
                <w:numId w:val="1"/>
              </w:numPr>
              <w:ind w:left="432" w:hanging="287"/>
              <w:rPr>
                <w:rFonts w:eastAsia="Times New Roman" w:cstheme="minorHAnsi"/>
                <w:bCs/>
                <w:color w:val="000000"/>
                <w:kern w:val="28"/>
                <w:sz w:val="20"/>
                <w:szCs w:val="20"/>
                <w:lang w:eastAsia="en-GB"/>
              </w:rPr>
            </w:pPr>
            <w:r>
              <w:rPr>
                <w:rFonts w:eastAsia="Times New Roman" w:cstheme="minorHAnsi"/>
                <w:bCs/>
                <w:color w:val="000000"/>
                <w:kern w:val="28"/>
                <w:sz w:val="20"/>
                <w:szCs w:val="20"/>
                <w:lang w:eastAsia="en-GB"/>
              </w:rPr>
              <w:t xml:space="preserve">To create a </w:t>
            </w:r>
            <w:r w:rsidR="00925987">
              <w:rPr>
                <w:rFonts w:eastAsia="Times New Roman" w:cstheme="minorHAnsi"/>
                <w:bCs/>
                <w:color w:val="000000"/>
                <w:kern w:val="28"/>
                <w:sz w:val="20"/>
                <w:szCs w:val="20"/>
                <w:lang w:eastAsia="en-GB"/>
              </w:rPr>
              <w:t xml:space="preserve">scaled </w:t>
            </w:r>
            <w:r>
              <w:rPr>
                <w:rFonts w:eastAsia="Times New Roman" w:cstheme="minorHAnsi"/>
                <w:bCs/>
                <w:color w:val="000000"/>
                <w:kern w:val="28"/>
                <w:sz w:val="20"/>
                <w:szCs w:val="20"/>
                <w:lang w:eastAsia="en-GB"/>
              </w:rPr>
              <w:t>map and a key for the interior</w:t>
            </w:r>
            <w:r w:rsidR="00925987">
              <w:rPr>
                <w:rFonts w:eastAsia="Times New Roman" w:cstheme="minorHAnsi"/>
                <w:bCs/>
                <w:color w:val="000000"/>
                <w:kern w:val="28"/>
                <w:sz w:val="20"/>
                <w:szCs w:val="20"/>
                <w:lang w:eastAsia="en-GB"/>
              </w:rPr>
              <w:t xml:space="preserve"> or exterior</w:t>
            </w:r>
            <w:r>
              <w:rPr>
                <w:rFonts w:eastAsia="Times New Roman" w:cstheme="minorHAnsi"/>
                <w:bCs/>
                <w:color w:val="000000"/>
                <w:kern w:val="28"/>
                <w:sz w:val="20"/>
                <w:szCs w:val="20"/>
                <w:lang w:eastAsia="en-GB"/>
              </w:rPr>
              <w:t xml:space="preserve"> of your local church.</w:t>
            </w:r>
          </w:p>
        </w:tc>
        <w:tc>
          <w:tcPr>
            <w:tcW w:w="5241" w:type="dxa"/>
            <w:shd w:val="clear" w:color="auto" w:fill="D1EBE8"/>
          </w:tcPr>
          <w:p w14:paraId="0902D631" w14:textId="77777777" w:rsidR="00654050" w:rsidRPr="00A824F0" w:rsidRDefault="000F2451" w:rsidP="00603848">
            <w:pPr>
              <w:tabs>
                <w:tab w:val="left" w:pos="315"/>
              </w:tabs>
              <w:autoSpaceDE w:val="0"/>
              <w:autoSpaceDN w:val="0"/>
              <w:adjustRightInd w:val="0"/>
              <w:rPr>
                <w:rFonts w:cstheme="minorHAnsi"/>
                <w:color w:val="333333"/>
                <w:sz w:val="20"/>
                <w:szCs w:val="20"/>
              </w:rPr>
            </w:pPr>
            <w:r w:rsidRPr="00A824F0">
              <w:rPr>
                <w:rFonts w:cstheme="minorHAnsi"/>
                <w:b/>
                <w:bCs/>
                <w:sz w:val="20"/>
                <w:szCs w:val="20"/>
              </w:rPr>
              <w:t>Geography</w:t>
            </w:r>
            <w:r w:rsidR="00BF56CA" w:rsidRPr="00A824F0">
              <w:rPr>
                <w:rFonts w:cstheme="minorHAnsi"/>
                <w:bCs/>
                <w:sz w:val="20"/>
                <w:szCs w:val="20"/>
              </w:rPr>
              <w:t xml:space="preserve"> </w:t>
            </w:r>
            <w:r w:rsidR="00BF56CA" w:rsidRPr="00A824F0">
              <w:rPr>
                <w:rFonts w:cstheme="minorHAnsi"/>
                <w:color w:val="000000"/>
                <w:sz w:val="20"/>
                <w:szCs w:val="20"/>
              </w:rPr>
              <w:t xml:space="preserve">- </w:t>
            </w:r>
            <w:r w:rsidR="00A824F0" w:rsidRPr="00A824F0">
              <w:rPr>
                <w:rFonts w:cstheme="minorHAnsi"/>
                <w:color w:val="000000"/>
                <w:sz w:val="20"/>
                <w:szCs w:val="20"/>
              </w:rPr>
              <w:t>U</w:t>
            </w:r>
            <w:r w:rsidRPr="00A824F0">
              <w:rPr>
                <w:rFonts w:cstheme="minorHAnsi"/>
                <w:color w:val="333333"/>
                <w:sz w:val="20"/>
                <w:szCs w:val="20"/>
              </w:rPr>
              <w:t>se fieldwork to observe, measure, record and present the physical features in the local area using a range of methods, including sketch maps</w:t>
            </w:r>
            <w:r w:rsidR="006F2645">
              <w:rPr>
                <w:rFonts w:cstheme="minorHAnsi"/>
                <w:color w:val="333333"/>
                <w:sz w:val="20"/>
                <w:szCs w:val="20"/>
              </w:rPr>
              <w:t>.</w:t>
            </w:r>
          </w:p>
          <w:p w14:paraId="4CDFD14B" w14:textId="77777777" w:rsidR="000F2451" w:rsidRPr="00E13729" w:rsidRDefault="00A824F0" w:rsidP="000F2451">
            <w:pPr>
              <w:tabs>
                <w:tab w:val="left" w:pos="315"/>
              </w:tabs>
              <w:autoSpaceDE w:val="0"/>
              <w:autoSpaceDN w:val="0"/>
              <w:adjustRightInd w:val="0"/>
              <w:rPr>
                <w:rFonts w:cstheme="minorHAnsi"/>
                <w:color w:val="333333"/>
                <w:sz w:val="20"/>
                <w:szCs w:val="20"/>
              </w:rPr>
            </w:pPr>
            <w:r w:rsidRPr="00A824F0">
              <w:rPr>
                <w:rFonts w:cstheme="minorHAnsi"/>
                <w:color w:val="333333"/>
                <w:sz w:val="20"/>
                <w:szCs w:val="20"/>
              </w:rPr>
              <w:t>Use the eight points of a compass, four and six-figure grid references, symbols and key (including the use of Ordnance Survey maps) to build their knowledge of the United Kingdom and the wider world</w:t>
            </w:r>
          </w:p>
        </w:tc>
        <w:tc>
          <w:tcPr>
            <w:tcW w:w="2903" w:type="dxa"/>
            <w:shd w:val="clear" w:color="auto" w:fill="D1EBE8"/>
          </w:tcPr>
          <w:p w14:paraId="416D0CA1" w14:textId="77777777" w:rsidR="00E13729" w:rsidRDefault="00E13729" w:rsidP="00375F1A">
            <w:pPr>
              <w:pStyle w:val="ListParagraph"/>
              <w:widowControl w:val="0"/>
              <w:numPr>
                <w:ilvl w:val="0"/>
                <w:numId w:val="1"/>
              </w:numPr>
              <w:ind w:left="455" w:hanging="283"/>
              <w:rPr>
                <w:rFonts w:cstheme="minorHAnsi"/>
                <w:color w:val="000000" w:themeColor="text1"/>
                <w:sz w:val="20"/>
                <w:szCs w:val="20"/>
              </w:rPr>
            </w:pPr>
            <w:r>
              <w:rPr>
                <w:rFonts w:cstheme="minorHAnsi"/>
                <w:color w:val="000000" w:themeColor="text1"/>
                <w:sz w:val="20"/>
                <w:szCs w:val="20"/>
              </w:rPr>
              <w:t xml:space="preserve">Compasses </w:t>
            </w:r>
          </w:p>
          <w:p w14:paraId="0F8A42ED" w14:textId="77777777" w:rsidR="00925987" w:rsidRDefault="00925987" w:rsidP="00375F1A">
            <w:pPr>
              <w:pStyle w:val="ListParagraph"/>
              <w:widowControl w:val="0"/>
              <w:numPr>
                <w:ilvl w:val="0"/>
                <w:numId w:val="1"/>
              </w:numPr>
              <w:ind w:left="455" w:hanging="283"/>
              <w:rPr>
                <w:rFonts w:cstheme="minorHAnsi"/>
                <w:color w:val="000000" w:themeColor="text1"/>
                <w:sz w:val="20"/>
                <w:szCs w:val="20"/>
              </w:rPr>
            </w:pPr>
            <w:r w:rsidRPr="00E13729">
              <w:rPr>
                <w:rFonts w:cstheme="minorHAnsi"/>
                <w:color w:val="000000" w:themeColor="text1"/>
                <w:sz w:val="20"/>
                <w:szCs w:val="20"/>
              </w:rPr>
              <w:t xml:space="preserve">Pencils </w:t>
            </w:r>
          </w:p>
          <w:p w14:paraId="463627AF" w14:textId="77777777" w:rsidR="00E13729" w:rsidRDefault="00E13729" w:rsidP="00375F1A">
            <w:pPr>
              <w:pStyle w:val="ListParagraph"/>
              <w:widowControl w:val="0"/>
              <w:numPr>
                <w:ilvl w:val="0"/>
                <w:numId w:val="1"/>
              </w:numPr>
              <w:ind w:left="455" w:hanging="283"/>
              <w:rPr>
                <w:rFonts w:cstheme="minorHAnsi"/>
                <w:color w:val="000000" w:themeColor="text1"/>
                <w:sz w:val="20"/>
                <w:szCs w:val="20"/>
              </w:rPr>
            </w:pPr>
            <w:r>
              <w:rPr>
                <w:rFonts w:cstheme="minorHAnsi"/>
                <w:color w:val="000000" w:themeColor="text1"/>
                <w:sz w:val="20"/>
                <w:szCs w:val="20"/>
              </w:rPr>
              <w:t xml:space="preserve">square paper photocopied with grid references on. </w:t>
            </w:r>
          </w:p>
          <w:p w14:paraId="269D3726" w14:textId="77777777" w:rsidR="00925987" w:rsidRDefault="00925987" w:rsidP="00375F1A">
            <w:pPr>
              <w:pStyle w:val="ListParagraph"/>
              <w:widowControl w:val="0"/>
              <w:numPr>
                <w:ilvl w:val="0"/>
                <w:numId w:val="1"/>
              </w:numPr>
              <w:ind w:left="455" w:hanging="283"/>
              <w:rPr>
                <w:rFonts w:cstheme="minorHAnsi"/>
                <w:color w:val="000000" w:themeColor="text1"/>
                <w:sz w:val="20"/>
                <w:szCs w:val="20"/>
              </w:rPr>
            </w:pPr>
            <w:r w:rsidRPr="00E13729">
              <w:rPr>
                <w:rFonts w:cstheme="minorHAnsi"/>
                <w:color w:val="000000" w:themeColor="text1"/>
                <w:sz w:val="20"/>
                <w:szCs w:val="20"/>
              </w:rPr>
              <w:t xml:space="preserve">Clipboards </w:t>
            </w:r>
          </w:p>
          <w:p w14:paraId="785966B9" w14:textId="77777777" w:rsidR="009F664B" w:rsidRDefault="009F664B" w:rsidP="00375F1A">
            <w:pPr>
              <w:pStyle w:val="ListParagraph"/>
              <w:widowControl w:val="0"/>
              <w:numPr>
                <w:ilvl w:val="0"/>
                <w:numId w:val="1"/>
              </w:numPr>
              <w:ind w:left="455" w:hanging="283"/>
              <w:rPr>
                <w:rFonts w:cstheme="minorHAnsi"/>
                <w:color w:val="000000" w:themeColor="text1"/>
                <w:sz w:val="20"/>
                <w:szCs w:val="20"/>
              </w:rPr>
            </w:pPr>
            <w:r w:rsidRPr="00E13729">
              <w:rPr>
                <w:rFonts w:cstheme="minorHAnsi"/>
                <w:color w:val="000000" w:themeColor="text1"/>
                <w:sz w:val="20"/>
                <w:szCs w:val="20"/>
              </w:rPr>
              <w:t xml:space="preserve">Coloured pencils / pens </w:t>
            </w:r>
          </w:p>
          <w:p w14:paraId="18C6B0B5" w14:textId="77777777" w:rsidR="008A7F77" w:rsidRDefault="008A7F77" w:rsidP="00375F1A">
            <w:pPr>
              <w:pStyle w:val="ListParagraph"/>
              <w:widowControl w:val="0"/>
              <w:numPr>
                <w:ilvl w:val="0"/>
                <w:numId w:val="1"/>
              </w:numPr>
              <w:ind w:left="455" w:hanging="283"/>
              <w:rPr>
                <w:rFonts w:cstheme="minorHAnsi"/>
                <w:color w:val="000000" w:themeColor="text1"/>
                <w:sz w:val="20"/>
                <w:szCs w:val="20"/>
              </w:rPr>
            </w:pPr>
            <w:r>
              <w:rPr>
                <w:rFonts w:cstheme="minorHAnsi"/>
                <w:color w:val="000000" w:themeColor="text1"/>
                <w:sz w:val="20"/>
                <w:szCs w:val="20"/>
              </w:rPr>
              <w:t xml:space="preserve">R1 sketch map example </w:t>
            </w:r>
          </w:p>
          <w:p w14:paraId="1975E001" w14:textId="77777777" w:rsidR="008A7F77" w:rsidRPr="00E13729" w:rsidRDefault="008A7F77" w:rsidP="00375F1A">
            <w:pPr>
              <w:pStyle w:val="ListParagraph"/>
              <w:widowControl w:val="0"/>
              <w:numPr>
                <w:ilvl w:val="0"/>
                <w:numId w:val="1"/>
              </w:numPr>
              <w:ind w:left="455" w:hanging="283"/>
              <w:rPr>
                <w:rFonts w:cstheme="minorHAnsi"/>
                <w:color w:val="000000" w:themeColor="text1"/>
                <w:sz w:val="20"/>
                <w:szCs w:val="20"/>
              </w:rPr>
            </w:pPr>
            <w:r>
              <w:rPr>
                <w:rFonts w:cstheme="minorHAnsi"/>
                <w:color w:val="000000" w:themeColor="text1"/>
                <w:sz w:val="20"/>
                <w:szCs w:val="20"/>
              </w:rPr>
              <w:t>R2 Grid Reference resource</w:t>
            </w:r>
          </w:p>
        </w:tc>
      </w:tr>
      <w:tr w:rsidR="00F042BD" w14:paraId="7619719D" w14:textId="77777777" w:rsidTr="00F042BD">
        <w:trPr>
          <w:trHeight w:val="532"/>
        </w:trPr>
        <w:tc>
          <w:tcPr>
            <w:tcW w:w="10949" w:type="dxa"/>
            <w:gridSpan w:val="3"/>
            <w:tcBorders>
              <w:bottom w:val="single" w:sz="8" w:space="0" w:color="00A4C7"/>
            </w:tcBorders>
            <w:shd w:val="clear" w:color="auto" w:fill="auto"/>
          </w:tcPr>
          <w:p w14:paraId="7E113B36"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313F62C6"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49287C8F"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173E75DE" w14:textId="77777777" w:rsidTr="00681946">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67BD2430" w14:textId="77777777" w:rsidR="00375F1A" w:rsidRPr="00375F1A" w:rsidRDefault="00925987" w:rsidP="00375F1A">
            <w:pPr>
              <w:pStyle w:val="ListParagraph"/>
              <w:widowControl w:val="0"/>
              <w:numPr>
                <w:ilvl w:val="0"/>
                <w:numId w:val="6"/>
              </w:numPr>
              <w:ind w:left="284" w:hanging="284"/>
              <w:rPr>
                <w:rFonts w:eastAsia="Times New Roman" w:cs="Times New Roman"/>
                <w:bCs/>
                <w:color w:val="000000"/>
                <w:kern w:val="28"/>
                <w:sz w:val="20"/>
                <w:lang w:eastAsia="en-GB"/>
              </w:rPr>
            </w:pPr>
            <w:r w:rsidRPr="00375F1A">
              <w:rPr>
                <w:rFonts w:eastAsia="Times New Roman" w:cs="Times New Roman"/>
                <w:bCs/>
                <w:color w:val="000000"/>
                <w:kern w:val="28"/>
                <w:sz w:val="20"/>
                <w:lang w:eastAsia="en-GB"/>
              </w:rPr>
              <w:t xml:space="preserve">Have knowledge and understanding of how to use a compass and 4 and 6 figure grid references. </w:t>
            </w:r>
          </w:p>
          <w:p w14:paraId="5E22329B" w14:textId="77777777" w:rsidR="000F2451" w:rsidRPr="00375F1A" w:rsidRDefault="00773B52" w:rsidP="00375F1A">
            <w:pPr>
              <w:pStyle w:val="ListParagraph"/>
              <w:widowControl w:val="0"/>
              <w:numPr>
                <w:ilvl w:val="0"/>
                <w:numId w:val="6"/>
              </w:numPr>
              <w:ind w:left="284" w:hanging="284"/>
              <w:rPr>
                <w:rFonts w:eastAsia="Times New Roman" w:cs="Times New Roman"/>
                <w:bCs/>
                <w:color w:val="000000"/>
                <w:kern w:val="28"/>
                <w:sz w:val="20"/>
                <w:lang w:eastAsia="en-GB"/>
              </w:rPr>
            </w:pPr>
            <w:r w:rsidRPr="00375F1A">
              <w:rPr>
                <w:rFonts w:eastAsia="Times New Roman" w:cs="Times New Roman"/>
                <w:bCs/>
                <w:color w:val="000000"/>
                <w:kern w:val="28"/>
                <w:sz w:val="20"/>
                <w:lang w:eastAsia="en-GB"/>
              </w:rPr>
              <w:t xml:space="preserve">Have practiced identifying </w:t>
            </w:r>
            <w:r w:rsidR="00D30257" w:rsidRPr="00375F1A">
              <w:rPr>
                <w:rFonts w:eastAsia="Times New Roman" w:cs="Times New Roman"/>
                <w:bCs/>
                <w:color w:val="000000"/>
                <w:kern w:val="28"/>
                <w:sz w:val="20"/>
                <w:lang w:eastAsia="en-GB"/>
              </w:rPr>
              <w:t xml:space="preserve">4 or </w:t>
            </w:r>
            <w:r w:rsidRPr="00375F1A">
              <w:rPr>
                <w:rFonts w:eastAsia="Times New Roman" w:cs="Times New Roman"/>
                <w:bCs/>
                <w:color w:val="000000"/>
                <w:kern w:val="28"/>
                <w:sz w:val="20"/>
                <w:lang w:eastAsia="en-GB"/>
              </w:rPr>
              <w:t>6 figure grid references and creating their own</w:t>
            </w:r>
            <w:r w:rsidR="00D30257" w:rsidRPr="00375F1A">
              <w:rPr>
                <w:rFonts w:eastAsia="Times New Roman" w:cs="Times New Roman"/>
                <w:bCs/>
                <w:color w:val="000000"/>
                <w:kern w:val="28"/>
                <w:sz w:val="20"/>
                <w:lang w:eastAsia="en-GB"/>
              </w:rPr>
              <w:t xml:space="preserve"> 4 or</w:t>
            </w:r>
            <w:r w:rsidRPr="00375F1A">
              <w:rPr>
                <w:rFonts w:eastAsia="Times New Roman" w:cs="Times New Roman"/>
                <w:bCs/>
                <w:color w:val="000000"/>
                <w:kern w:val="28"/>
                <w:sz w:val="20"/>
                <w:lang w:eastAsia="en-GB"/>
              </w:rPr>
              <w:t xml:space="preserve"> 6 figure grid reference. </w:t>
            </w:r>
          </w:p>
          <w:p w14:paraId="60FC5719" w14:textId="77777777" w:rsidR="00375F1A" w:rsidRPr="00375F1A" w:rsidRDefault="00773B52" w:rsidP="00375F1A">
            <w:pPr>
              <w:pStyle w:val="ListParagraph"/>
              <w:widowControl w:val="0"/>
              <w:numPr>
                <w:ilvl w:val="0"/>
                <w:numId w:val="6"/>
              </w:numPr>
              <w:ind w:left="284" w:hanging="284"/>
              <w:rPr>
                <w:rFonts w:eastAsia="Times New Roman" w:cs="Times New Roman"/>
                <w:bCs/>
                <w:color w:val="000000"/>
                <w:kern w:val="28"/>
                <w:sz w:val="20"/>
                <w:lang w:eastAsia="en-GB"/>
              </w:rPr>
            </w:pPr>
            <w:r w:rsidRPr="00375F1A">
              <w:rPr>
                <w:rFonts w:eastAsia="Times New Roman" w:cs="Times New Roman"/>
                <w:bCs/>
                <w:color w:val="000000"/>
                <w:kern w:val="28"/>
                <w:sz w:val="20"/>
                <w:lang w:eastAsia="en-GB"/>
              </w:rPr>
              <w:t>Explored the OS map that shows the church you are visiting -locating its</w:t>
            </w:r>
            <w:r w:rsidR="00D30257" w:rsidRPr="00375F1A">
              <w:rPr>
                <w:rFonts w:eastAsia="Times New Roman" w:cs="Times New Roman"/>
                <w:bCs/>
                <w:color w:val="000000"/>
                <w:kern w:val="28"/>
                <w:sz w:val="20"/>
                <w:lang w:eastAsia="en-GB"/>
              </w:rPr>
              <w:t xml:space="preserve"> 4 or</w:t>
            </w:r>
            <w:r w:rsidRPr="00375F1A">
              <w:rPr>
                <w:rFonts w:eastAsia="Times New Roman" w:cs="Times New Roman"/>
                <w:bCs/>
                <w:color w:val="000000"/>
                <w:kern w:val="28"/>
                <w:sz w:val="20"/>
                <w:lang w:eastAsia="en-GB"/>
              </w:rPr>
              <w:t xml:space="preserve"> 6-figure grid reference and identify specific features close to the church</w:t>
            </w:r>
            <w:r w:rsidR="00E13729" w:rsidRPr="00375F1A">
              <w:rPr>
                <w:rFonts w:eastAsia="Times New Roman" w:cs="Times New Roman"/>
                <w:bCs/>
                <w:color w:val="000000"/>
                <w:kern w:val="28"/>
                <w:sz w:val="20"/>
                <w:lang w:eastAsia="en-GB"/>
              </w:rPr>
              <w:t xml:space="preserve"> on the map</w:t>
            </w:r>
            <w:r w:rsidRPr="00375F1A">
              <w:rPr>
                <w:rFonts w:eastAsia="Times New Roman" w:cs="Times New Roman"/>
                <w:bCs/>
                <w:color w:val="000000"/>
                <w:kern w:val="28"/>
                <w:sz w:val="20"/>
                <w:lang w:eastAsia="en-GB"/>
              </w:rPr>
              <w:t xml:space="preserve">. </w:t>
            </w:r>
          </w:p>
          <w:p w14:paraId="4BA63E69" w14:textId="77777777" w:rsidR="00BB04AE" w:rsidRPr="00375F1A" w:rsidRDefault="00E13729" w:rsidP="00375F1A">
            <w:pPr>
              <w:pStyle w:val="ListParagraph"/>
              <w:widowControl w:val="0"/>
              <w:numPr>
                <w:ilvl w:val="0"/>
                <w:numId w:val="6"/>
              </w:numPr>
              <w:ind w:left="284" w:hanging="284"/>
              <w:rPr>
                <w:rFonts w:eastAsia="Times New Roman" w:cs="Times New Roman"/>
                <w:bCs/>
                <w:color w:val="000000"/>
                <w:kern w:val="28"/>
                <w:sz w:val="20"/>
                <w:lang w:eastAsia="en-GB"/>
              </w:rPr>
            </w:pPr>
            <w:r w:rsidRPr="00375F1A">
              <w:rPr>
                <w:rFonts w:eastAsia="Times New Roman" w:cs="Times New Roman"/>
                <w:bCs/>
                <w:color w:val="000000"/>
                <w:kern w:val="28"/>
                <w:sz w:val="20"/>
                <w:lang w:eastAsia="en-GB"/>
              </w:rPr>
              <w:t xml:space="preserve">Understand how keys are used on a map </w:t>
            </w:r>
          </w:p>
          <w:p w14:paraId="43B5244D" w14:textId="77777777" w:rsidR="00FE0486" w:rsidRPr="00375F1A" w:rsidRDefault="00FE0486" w:rsidP="00375F1A">
            <w:pPr>
              <w:pStyle w:val="ListParagraph"/>
              <w:widowControl w:val="0"/>
              <w:numPr>
                <w:ilvl w:val="0"/>
                <w:numId w:val="6"/>
              </w:numPr>
              <w:ind w:left="284" w:hanging="284"/>
              <w:rPr>
                <w:rFonts w:eastAsia="Times New Roman" w:cs="Times New Roman"/>
                <w:bCs/>
                <w:color w:val="000000"/>
                <w:kern w:val="28"/>
                <w:sz w:val="20"/>
                <w:lang w:eastAsia="en-GB"/>
              </w:rPr>
            </w:pPr>
            <w:r w:rsidRPr="00375F1A">
              <w:rPr>
                <w:rFonts w:eastAsia="Times New Roman" w:cs="Times New Roman"/>
                <w:bCs/>
                <w:color w:val="000000"/>
                <w:kern w:val="28"/>
                <w:sz w:val="20"/>
                <w:lang w:eastAsia="en-GB"/>
              </w:rPr>
              <w:t xml:space="preserve">Understand what a plan view or top down view looks like. </w:t>
            </w:r>
          </w:p>
        </w:tc>
      </w:tr>
      <w:tr w:rsidR="00F042BD" w14:paraId="755E6E07"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523C7B99"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091ACA0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42AFED64" w14:textId="77777777" w:rsid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(15 mins)</w:t>
            </w:r>
            <w:r w:rsidRPr="004255AE">
              <w:rPr>
                <w:rFonts w:eastAsia="Times New Roman" w:cstheme="minorHAnsi"/>
                <w:b/>
                <w:bCs/>
                <w:color w:val="000000"/>
                <w:kern w:val="28"/>
                <w:sz w:val="20"/>
                <w:lang w:eastAsia="en-GB"/>
              </w:rPr>
              <w:t>:</w:t>
            </w:r>
          </w:p>
          <w:p w14:paraId="7232F010" w14:textId="77777777" w:rsidR="00D30257" w:rsidRDefault="00D30257" w:rsidP="00925987">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Place</w:t>
            </w:r>
            <w:r w:rsidR="00411AD4">
              <w:rPr>
                <w:rFonts w:eastAsia="Times New Roman" w:cstheme="minorHAnsi"/>
                <w:bCs/>
                <w:color w:val="000000"/>
                <w:kern w:val="28"/>
                <w:sz w:val="20"/>
                <w:lang w:eastAsia="en-GB"/>
              </w:rPr>
              <w:t xml:space="preserve"> information sheets and</w:t>
            </w:r>
            <w:r>
              <w:rPr>
                <w:rFonts w:eastAsia="Times New Roman" w:cstheme="minorHAnsi"/>
                <w:bCs/>
                <w:color w:val="000000"/>
                <w:kern w:val="28"/>
                <w:sz w:val="20"/>
                <w:lang w:eastAsia="en-GB"/>
              </w:rPr>
              <w:t xml:space="preserve"> QR codes at the appropriate positions. </w:t>
            </w:r>
          </w:p>
          <w:p w14:paraId="273094BE" w14:textId="77777777" w:rsidR="00925987" w:rsidRDefault="00925987" w:rsidP="00925987">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Introduction to the church building.</w:t>
            </w:r>
            <w:r w:rsidR="00773B52">
              <w:rPr>
                <w:rFonts w:eastAsia="Times New Roman" w:cstheme="minorHAnsi"/>
                <w:bCs/>
                <w:color w:val="000000"/>
                <w:kern w:val="28"/>
                <w:sz w:val="20"/>
                <w:lang w:eastAsia="en-GB"/>
              </w:rPr>
              <w:t xml:space="preserve"> This is probably best outside the church. </w:t>
            </w:r>
          </w:p>
          <w:p w14:paraId="0DC70B7A" w14:textId="77777777" w:rsidR="00925987" w:rsidRDefault="00925987" w:rsidP="00925987">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Discuss – Where are we? What is the building used for? Who is likely to use the building? How does the building make you feel? What can you see</w:t>
            </w:r>
            <w:r w:rsidR="00D30257">
              <w:rPr>
                <w:rFonts w:eastAsia="Times New Roman" w:cstheme="minorHAnsi"/>
                <w:bCs/>
                <w:color w:val="000000"/>
                <w:kern w:val="28"/>
                <w:sz w:val="20"/>
                <w:lang w:eastAsia="en-GB"/>
              </w:rPr>
              <w:t xml:space="preserve"> around </w:t>
            </w:r>
            <w:r>
              <w:rPr>
                <w:rFonts w:eastAsia="Times New Roman" w:cstheme="minorHAnsi"/>
                <w:bCs/>
                <w:color w:val="000000"/>
                <w:kern w:val="28"/>
                <w:sz w:val="20"/>
                <w:lang w:eastAsia="en-GB"/>
              </w:rPr>
              <w:t>the building?</w:t>
            </w:r>
          </w:p>
          <w:p w14:paraId="2810019E" w14:textId="77777777" w:rsidR="00BB04AE" w:rsidRPr="004255AE" w:rsidRDefault="00925987" w:rsidP="00084BC6">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 xml:space="preserve">Remind children </w:t>
            </w:r>
            <w:r w:rsidR="009310FC">
              <w:rPr>
                <w:rFonts w:eastAsia="Times New Roman" w:cstheme="minorHAnsi"/>
                <w:bCs/>
                <w:color w:val="000000"/>
                <w:kern w:val="28"/>
                <w:sz w:val="20"/>
                <w:lang w:eastAsia="en-GB"/>
              </w:rPr>
              <w:t>that they are at the</w:t>
            </w:r>
            <w:r w:rsidR="00773B52">
              <w:rPr>
                <w:rFonts w:eastAsia="Times New Roman" w:cstheme="minorHAnsi"/>
                <w:bCs/>
                <w:color w:val="000000"/>
                <w:kern w:val="28"/>
                <w:sz w:val="20"/>
                <w:lang w:eastAsia="en-GB"/>
              </w:rPr>
              <w:t xml:space="preserve"> church </w:t>
            </w:r>
            <w:r w:rsidR="00066D60">
              <w:rPr>
                <w:rFonts w:eastAsia="Times New Roman" w:cstheme="minorHAnsi"/>
                <w:bCs/>
                <w:color w:val="000000"/>
                <w:kern w:val="28"/>
                <w:sz w:val="20"/>
                <w:lang w:eastAsia="en-GB"/>
              </w:rPr>
              <w:t xml:space="preserve">that they identified </w:t>
            </w:r>
            <w:r w:rsidR="00773B52">
              <w:rPr>
                <w:rFonts w:eastAsia="Times New Roman" w:cstheme="minorHAnsi"/>
                <w:bCs/>
                <w:color w:val="000000"/>
                <w:kern w:val="28"/>
                <w:sz w:val="20"/>
                <w:lang w:eastAsia="en-GB"/>
              </w:rPr>
              <w:t>on the</w:t>
            </w:r>
            <w:r>
              <w:rPr>
                <w:rFonts w:eastAsia="Times New Roman" w:cstheme="minorHAnsi"/>
                <w:bCs/>
                <w:color w:val="000000"/>
                <w:kern w:val="28"/>
                <w:sz w:val="20"/>
                <w:lang w:eastAsia="en-GB"/>
              </w:rPr>
              <w:t xml:space="preserve"> </w:t>
            </w:r>
            <w:r w:rsidR="00773B52">
              <w:rPr>
                <w:rFonts w:eastAsia="Times New Roman" w:cstheme="minorHAnsi"/>
                <w:bCs/>
                <w:color w:val="000000"/>
                <w:kern w:val="28"/>
                <w:sz w:val="20"/>
                <w:lang w:eastAsia="en-GB"/>
              </w:rPr>
              <w:t>OS map. What else did they locate on the map? Can they see any of the features they located on the map? Does the scale of the map seem different now that they are here?</w:t>
            </w:r>
            <w:r w:rsidR="00E13729">
              <w:rPr>
                <w:rFonts w:eastAsia="Times New Roman" w:cstheme="minorHAnsi"/>
                <w:bCs/>
                <w:color w:val="000000"/>
                <w:kern w:val="28"/>
                <w:sz w:val="20"/>
                <w:lang w:eastAsia="en-GB"/>
              </w:rPr>
              <w:t xml:space="preserve"> Using the compass</w:t>
            </w:r>
            <w:r w:rsidR="00375F1A">
              <w:rPr>
                <w:rFonts w:eastAsia="Times New Roman" w:cstheme="minorHAnsi"/>
                <w:bCs/>
                <w:color w:val="000000"/>
                <w:kern w:val="28"/>
                <w:sz w:val="20"/>
                <w:lang w:eastAsia="en-GB"/>
              </w:rPr>
              <w:t xml:space="preserve"> to</w:t>
            </w:r>
            <w:r w:rsidR="00E13729">
              <w:rPr>
                <w:rFonts w:eastAsia="Times New Roman" w:cstheme="minorHAnsi"/>
                <w:bCs/>
                <w:color w:val="000000"/>
                <w:kern w:val="28"/>
                <w:sz w:val="20"/>
                <w:lang w:eastAsia="en-GB"/>
              </w:rPr>
              <w:t xml:space="preserve"> identify what direction the church entrance is. </w:t>
            </w:r>
          </w:p>
        </w:tc>
      </w:tr>
      <w:tr w:rsidR="00F042BD" w14:paraId="4906E9C0"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63C4B718"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0CB1040A" w14:textId="77777777" w:rsidR="00E13729" w:rsidRDefault="00E13729" w:rsidP="00411AD4">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 xml:space="preserve">Remind </w:t>
            </w:r>
            <w:r w:rsidR="00375F1A">
              <w:rPr>
                <w:rFonts w:eastAsia="Times New Roman" w:cstheme="minorHAnsi"/>
                <w:bCs/>
                <w:color w:val="000000"/>
                <w:kern w:val="28"/>
                <w:sz w:val="20"/>
                <w:lang w:eastAsia="en-GB"/>
              </w:rPr>
              <w:t xml:space="preserve">the children </w:t>
            </w:r>
            <w:r>
              <w:rPr>
                <w:rFonts w:eastAsia="Times New Roman" w:cstheme="minorHAnsi"/>
                <w:bCs/>
                <w:color w:val="000000"/>
                <w:kern w:val="28"/>
                <w:sz w:val="20"/>
                <w:lang w:eastAsia="en-GB"/>
              </w:rPr>
              <w:t>how to do a sketch map and what a top down or plan view looks like</w:t>
            </w:r>
            <w:r w:rsidR="009310FC">
              <w:rPr>
                <w:rFonts w:eastAsia="Times New Roman" w:cstheme="minorHAnsi"/>
                <w:bCs/>
                <w:color w:val="000000"/>
                <w:kern w:val="28"/>
                <w:sz w:val="20"/>
                <w:lang w:eastAsia="en-GB"/>
              </w:rPr>
              <w:t xml:space="preserve"> (R1 can be used as an example)</w:t>
            </w:r>
            <w:r>
              <w:rPr>
                <w:rFonts w:eastAsia="Times New Roman" w:cstheme="minorHAnsi"/>
                <w:bCs/>
                <w:color w:val="000000"/>
                <w:kern w:val="28"/>
                <w:sz w:val="20"/>
                <w:lang w:eastAsia="en-GB"/>
              </w:rPr>
              <w:t xml:space="preserve">. </w:t>
            </w:r>
          </w:p>
          <w:p w14:paraId="7DF4B1D2" w14:textId="77777777" w:rsidR="009F664B" w:rsidRDefault="00E13729" w:rsidP="00411AD4">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Give out squared paper with the grid references written on</w:t>
            </w:r>
            <w:r w:rsidR="009310FC">
              <w:rPr>
                <w:rFonts w:eastAsia="Times New Roman" w:cstheme="minorHAnsi"/>
                <w:bCs/>
                <w:color w:val="000000"/>
                <w:kern w:val="28"/>
                <w:sz w:val="20"/>
                <w:lang w:eastAsia="en-GB"/>
              </w:rPr>
              <w:t xml:space="preserve">. Remind how the OS map had a key and symbols to help people locate areas of interest on the map – what was the symbol for the church? </w:t>
            </w:r>
          </w:p>
          <w:p w14:paraId="2F56BC5A" w14:textId="77777777" w:rsidR="009310FC" w:rsidRDefault="009310FC" w:rsidP="00411AD4">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 xml:space="preserve">Set the task – to create a sketch map of the church with symbols and a key. Discuss what symbols they could use for the lectern, font, stained glass windows etc.  </w:t>
            </w:r>
          </w:p>
          <w:p w14:paraId="2D84944D" w14:textId="77777777" w:rsidR="00411AD4" w:rsidRDefault="00411AD4" w:rsidP="00411AD4">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Explain that they can use the</w:t>
            </w:r>
            <w:r w:rsidR="009F664B">
              <w:rPr>
                <w:rFonts w:eastAsia="Times New Roman" w:cstheme="minorHAnsi"/>
                <w:bCs/>
                <w:color w:val="000000"/>
                <w:kern w:val="28"/>
                <w:sz w:val="20"/>
                <w:lang w:eastAsia="en-GB"/>
              </w:rPr>
              <w:t xml:space="preserve"> information sheets and</w:t>
            </w:r>
            <w:r>
              <w:rPr>
                <w:rFonts w:eastAsia="Times New Roman" w:cstheme="minorHAnsi"/>
                <w:bCs/>
                <w:color w:val="000000"/>
                <w:kern w:val="28"/>
                <w:sz w:val="20"/>
                <w:lang w:eastAsia="en-GB"/>
              </w:rPr>
              <w:t xml:space="preserve"> QR codes </w:t>
            </w:r>
            <w:r w:rsidR="009310FC">
              <w:rPr>
                <w:rFonts w:eastAsia="Times New Roman" w:cstheme="minorHAnsi"/>
                <w:bCs/>
                <w:color w:val="000000"/>
                <w:kern w:val="28"/>
                <w:sz w:val="20"/>
                <w:lang w:eastAsia="en-GB"/>
              </w:rPr>
              <w:t xml:space="preserve">placed around the church </w:t>
            </w:r>
            <w:r>
              <w:rPr>
                <w:rFonts w:eastAsia="Times New Roman" w:cstheme="minorHAnsi"/>
                <w:bCs/>
                <w:color w:val="000000"/>
                <w:kern w:val="28"/>
                <w:sz w:val="20"/>
                <w:lang w:eastAsia="en-GB"/>
              </w:rPr>
              <w:t xml:space="preserve">to identify objects / artefacts in the church.  </w:t>
            </w:r>
          </w:p>
          <w:p w14:paraId="523A0C03" w14:textId="77777777" w:rsidR="00411AD4" w:rsidRDefault="00411AD4" w:rsidP="00411AD4">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 xml:space="preserve">You may need to model </w:t>
            </w:r>
            <w:r w:rsidR="00EA073C">
              <w:rPr>
                <w:rFonts w:eastAsia="Times New Roman" w:cstheme="minorHAnsi"/>
                <w:bCs/>
                <w:color w:val="000000"/>
                <w:kern w:val="28"/>
                <w:sz w:val="20"/>
                <w:lang w:eastAsia="en-GB"/>
              </w:rPr>
              <w:t xml:space="preserve">what this will look like. </w:t>
            </w:r>
          </w:p>
          <w:p w14:paraId="17EBB838" w14:textId="77777777" w:rsidR="00681946" w:rsidRPr="004255AE" w:rsidRDefault="00411AD4" w:rsidP="006F2645">
            <w:pPr>
              <w:widowControl w:val="0"/>
              <w:rPr>
                <w:rFonts w:eastAsia="Times New Roman" w:cstheme="minorHAnsi"/>
                <w:bCs/>
                <w:color w:val="000000"/>
                <w:kern w:val="28"/>
                <w:sz w:val="20"/>
                <w:lang w:eastAsia="en-GB"/>
              </w:rPr>
            </w:pPr>
            <w:r>
              <w:rPr>
                <w:rFonts w:eastAsia="Times New Roman" w:cstheme="minorHAnsi"/>
                <w:bCs/>
                <w:color w:val="000000"/>
                <w:kern w:val="28"/>
                <w:sz w:val="20"/>
                <w:lang w:eastAsia="en-GB"/>
              </w:rPr>
              <w:t>Children to go around the church and sketch their</w:t>
            </w:r>
            <w:r w:rsidR="009310FC">
              <w:rPr>
                <w:rFonts w:eastAsia="Times New Roman" w:cstheme="minorHAnsi"/>
                <w:bCs/>
                <w:color w:val="000000"/>
                <w:kern w:val="28"/>
                <w:sz w:val="20"/>
                <w:lang w:eastAsia="en-GB"/>
              </w:rPr>
              <w:t xml:space="preserve"> </w:t>
            </w:r>
            <w:r>
              <w:rPr>
                <w:rFonts w:eastAsia="Times New Roman" w:cstheme="minorHAnsi"/>
                <w:bCs/>
                <w:color w:val="000000"/>
                <w:kern w:val="28"/>
                <w:sz w:val="20"/>
                <w:lang w:eastAsia="en-GB"/>
              </w:rPr>
              <w:t xml:space="preserve">map, </w:t>
            </w:r>
            <w:r w:rsidR="009310FC">
              <w:rPr>
                <w:rFonts w:eastAsia="Times New Roman" w:cstheme="minorHAnsi"/>
                <w:bCs/>
                <w:color w:val="000000"/>
                <w:kern w:val="28"/>
                <w:sz w:val="20"/>
                <w:lang w:eastAsia="en-GB"/>
              </w:rPr>
              <w:t xml:space="preserve">with symbols in the correct place and an accurate key. </w:t>
            </w:r>
          </w:p>
        </w:tc>
      </w:tr>
      <w:tr w:rsidR="00F042BD" w14:paraId="03D77255"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29424770" w14:textId="77777777" w:rsidR="00F042BD" w:rsidRPr="004255AE" w:rsidRDefault="00375F1A" w:rsidP="00084BC6">
            <w:pPr>
              <w:rPr>
                <w:rFonts w:cstheme="minorHAnsi"/>
                <w:b/>
                <w:color w:val="000000" w:themeColor="text1"/>
                <w:sz w:val="20"/>
              </w:rPr>
            </w:pPr>
            <w:r>
              <w:rPr>
                <w:rFonts w:cstheme="minorHAnsi"/>
                <w:b/>
                <w:color w:val="000000" w:themeColor="text1"/>
                <w:sz w:val="20"/>
              </w:rPr>
              <w:t xml:space="preserve">Plenary </w:t>
            </w:r>
            <w:r w:rsidRPr="00375F1A">
              <w:rPr>
                <w:rFonts w:cstheme="minorHAnsi"/>
                <w:b/>
                <w:i/>
                <w:color w:val="000000" w:themeColor="text1"/>
                <w:sz w:val="20"/>
              </w:rPr>
              <w:t>(15 mins):</w:t>
            </w:r>
          </w:p>
          <w:p w14:paraId="6EBB619C" w14:textId="77777777" w:rsidR="00375F1A" w:rsidRDefault="009310FC" w:rsidP="00084BC6">
            <w:pPr>
              <w:widowControl w:val="0"/>
              <w:rPr>
                <w:rFonts w:ascii="Calibri" w:eastAsia="Times New Roman" w:hAnsi="Calibri" w:cs="Times New Roman"/>
                <w:bCs/>
                <w:kern w:val="28"/>
                <w:sz w:val="20"/>
                <w:szCs w:val="18"/>
                <w:lang w:eastAsia="en-GB"/>
              </w:rPr>
            </w:pPr>
            <w:r>
              <w:rPr>
                <w:rFonts w:ascii="Calibri" w:eastAsia="Times New Roman" w:hAnsi="Calibri" w:cs="Times New Roman"/>
                <w:bCs/>
                <w:kern w:val="28"/>
                <w:sz w:val="20"/>
                <w:szCs w:val="18"/>
                <w:lang w:eastAsia="en-GB"/>
              </w:rPr>
              <w:t>Exchange maps</w:t>
            </w:r>
            <w:r w:rsidR="00375F1A">
              <w:rPr>
                <w:rFonts w:ascii="Calibri" w:eastAsia="Times New Roman" w:hAnsi="Calibri" w:cs="Times New Roman"/>
                <w:bCs/>
                <w:kern w:val="28"/>
                <w:sz w:val="20"/>
                <w:szCs w:val="18"/>
                <w:lang w:eastAsia="en-GB"/>
              </w:rPr>
              <w:t>,</w:t>
            </w:r>
            <w:r>
              <w:rPr>
                <w:rFonts w:ascii="Calibri" w:eastAsia="Times New Roman" w:hAnsi="Calibri" w:cs="Times New Roman"/>
                <w:bCs/>
                <w:kern w:val="28"/>
                <w:sz w:val="20"/>
                <w:szCs w:val="18"/>
                <w:lang w:eastAsia="en-GB"/>
              </w:rPr>
              <w:t xml:space="preserve"> and using </w:t>
            </w:r>
            <w:r w:rsidR="00FB7046">
              <w:rPr>
                <w:rFonts w:ascii="Calibri" w:eastAsia="Times New Roman" w:hAnsi="Calibri" w:cs="Times New Roman"/>
                <w:bCs/>
                <w:kern w:val="28"/>
                <w:sz w:val="20"/>
                <w:szCs w:val="18"/>
                <w:lang w:eastAsia="en-GB"/>
              </w:rPr>
              <w:t xml:space="preserve">the resource </w:t>
            </w:r>
            <w:r>
              <w:rPr>
                <w:rFonts w:ascii="Calibri" w:eastAsia="Times New Roman" w:hAnsi="Calibri" w:cs="Times New Roman"/>
                <w:bCs/>
                <w:kern w:val="28"/>
                <w:sz w:val="20"/>
                <w:szCs w:val="18"/>
                <w:lang w:eastAsia="en-GB"/>
              </w:rPr>
              <w:t>R2 locate the 4 or 6 figure grid references for each of the items listed. Compare grid references</w:t>
            </w:r>
            <w:r w:rsidR="00375F1A">
              <w:rPr>
                <w:rFonts w:ascii="Calibri" w:eastAsia="Times New Roman" w:hAnsi="Calibri" w:cs="Times New Roman"/>
                <w:bCs/>
                <w:kern w:val="28"/>
                <w:sz w:val="20"/>
                <w:szCs w:val="18"/>
                <w:lang w:eastAsia="en-GB"/>
              </w:rPr>
              <w:t>,</w:t>
            </w:r>
            <w:r>
              <w:rPr>
                <w:rFonts w:ascii="Calibri" w:eastAsia="Times New Roman" w:hAnsi="Calibri" w:cs="Times New Roman"/>
                <w:bCs/>
                <w:kern w:val="28"/>
                <w:sz w:val="20"/>
                <w:szCs w:val="18"/>
                <w:lang w:eastAsia="en-GB"/>
              </w:rPr>
              <w:t xml:space="preserve"> did they get the same? </w:t>
            </w:r>
            <w:r w:rsidR="00066D60">
              <w:rPr>
                <w:rFonts w:ascii="Calibri" w:eastAsia="Times New Roman" w:hAnsi="Calibri" w:cs="Times New Roman"/>
                <w:bCs/>
                <w:kern w:val="28"/>
                <w:sz w:val="20"/>
                <w:szCs w:val="18"/>
                <w:lang w:eastAsia="en-GB"/>
              </w:rPr>
              <w:t xml:space="preserve">What else could they put on their map? </w:t>
            </w:r>
          </w:p>
          <w:p w14:paraId="259C9A48" w14:textId="77777777" w:rsidR="00375F1A" w:rsidRPr="00D94F25" w:rsidRDefault="00375F1A" w:rsidP="00084BC6">
            <w:pPr>
              <w:widowControl w:val="0"/>
              <w:rPr>
                <w:rFonts w:ascii="Calibri" w:eastAsia="Times New Roman" w:hAnsi="Calibri" w:cs="Times New Roman"/>
                <w:bCs/>
                <w:kern w:val="28"/>
                <w:sz w:val="20"/>
                <w:szCs w:val="18"/>
                <w:lang w:eastAsia="en-GB"/>
              </w:rPr>
            </w:pPr>
          </w:p>
        </w:tc>
      </w:tr>
      <w:tr w:rsidR="00F042BD" w:rsidRPr="00F042BD" w14:paraId="5D2AB122"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7B49E6DD" w14:textId="77777777"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t>After your visit</w:t>
            </w:r>
          </w:p>
        </w:tc>
      </w:tr>
      <w:tr w:rsidR="00F042BD" w:rsidRPr="00F042BD" w14:paraId="408D1881" w14:textId="77777777" w:rsidTr="00681946">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vAlign w:val="center"/>
          </w:tcPr>
          <w:p w14:paraId="49DA4123" w14:textId="77777777" w:rsidR="00375F1A" w:rsidRPr="00375F1A" w:rsidRDefault="00066D60" w:rsidP="00375F1A">
            <w:pPr>
              <w:pStyle w:val="ListParagraph"/>
              <w:widowControl w:val="0"/>
              <w:numPr>
                <w:ilvl w:val="0"/>
                <w:numId w:val="7"/>
              </w:numPr>
              <w:ind w:left="284" w:hanging="284"/>
              <w:rPr>
                <w:rFonts w:eastAsia="Times New Roman" w:cs="Times New Roman"/>
                <w:bCs/>
                <w:color w:val="000000"/>
                <w:kern w:val="28"/>
                <w:sz w:val="20"/>
                <w:szCs w:val="20"/>
                <w:lang w:eastAsia="en-GB"/>
              </w:rPr>
            </w:pPr>
            <w:r w:rsidRPr="00375F1A">
              <w:rPr>
                <w:rFonts w:eastAsia="Times New Roman" w:cs="Times New Roman"/>
                <w:bCs/>
                <w:color w:val="000000"/>
                <w:kern w:val="28"/>
                <w:sz w:val="20"/>
                <w:szCs w:val="20"/>
                <w:lang w:eastAsia="en-GB"/>
              </w:rPr>
              <w:t xml:space="preserve">Play a game of battleships. </w:t>
            </w:r>
          </w:p>
          <w:p w14:paraId="5501C91C" w14:textId="77777777" w:rsidR="00D94F25" w:rsidRPr="00375F1A" w:rsidRDefault="00066D60" w:rsidP="00375F1A">
            <w:pPr>
              <w:pStyle w:val="ListParagraph"/>
              <w:widowControl w:val="0"/>
              <w:numPr>
                <w:ilvl w:val="0"/>
                <w:numId w:val="7"/>
              </w:numPr>
              <w:ind w:left="284" w:hanging="284"/>
              <w:rPr>
                <w:rFonts w:eastAsia="Times New Roman" w:cs="Times New Roman"/>
                <w:bCs/>
                <w:color w:val="000000"/>
                <w:kern w:val="28"/>
                <w:sz w:val="20"/>
                <w:szCs w:val="20"/>
                <w:lang w:eastAsia="en-GB"/>
              </w:rPr>
            </w:pPr>
            <w:r w:rsidRPr="00375F1A">
              <w:rPr>
                <w:rFonts w:eastAsia="Times New Roman" w:cs="Times New Roman"/>
                <w:bCs/>
                <w:color w:val="000000"/>
                <w:kern w:val="28"/>
                <w:sz w:val="20"/>
                <w:szCs w:val="20"/>
                <w:lang w:eastAsia="en-GB"/>
              </w:rPr>
              <w:t xml:space="preserve">In a different colour they put in five new symbols on their </w:t>
            </w:r>
            <w:r w:rsidR="00FB7046" w:rsidRPr="00375F1A">
              <w:rPr>
                <w:rFonts w:eastAsia="Times New Roman" w:cs="Times New Roman"/>
                <w:bCs/>
                <w:color w:val="000000"/>
                <w:kern w:val="28"/>
                <w:sz w:val="20"/>
                <w:szCs w:val="20"/>
                <w:lang w:eastAsia="en-GB"/>
              </w:rPr>
              <w:t xml:space="preserve">maps and their partner tries to work out where they have put them. The first to get all 5 wins. Put in the guesses with a different colour. </w:t>
            </w:r>
          </w:p>
        </w:tc>
      </w:tr>
    </w:tbl>
    <w:p w14:paraId="7FF1E4D3" w14:textId="77777777" w:rsidR="00F54896" w:rsidRPr="00A24D20" w:rsidRDefault="00A24D20" w:rsidP="00A24D20">
      <w:pPr>
        <w:tabs>
          <w:tab w:val="left" w:pos="7140"/>
        </w:tabs>
      </w:pPr>
      <w:r>
        <w:tab/>
      </w:r>
    </w:p>
    <w:sectPr w:rsidR="00F54896" w:rsidRPr="00A24D20" w:rsidSect="004255AE">
      <w:headerReference w:type="first" r:id="rId8"/>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09AE3" w14:textId="77777777" w:rsidR="00E958D8" w:rsidRDefault="00E958D8" w:rsidP="00A17D61">
      <w:pPr>
        <w:spacing w:after="0" w:line="240" w:lineRule="auto"/>
      </w:pPr>
      <w:r>
        <w:separator/>
      </w:r>
    </w:p>
  </w:endnote>
  <w:endnote w:type="continuationSeparator" w:id="0">
    <w:p w14:paraId="66A946C5" w14:textId="77777777" w:rsidR="00E958D8" w:rsidRDefault="00E958D8"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itilliumText25L">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451AB" w14:textId="77777777" w:rsidR="00E958D8" w:rsidRDefault="00E958D8" w:rsidP="00A17D61">
      <w:pPr>
        <w:spacing w:after="0" w:line="240" w:lineRule="auto"/>
      </w:pPr>
      <w:r>
        <w:separator/>
      </w:r>
    </w:p>
  </w:footnote>
  <w:footnote w:type="continuationSeparator" w:id="0">
    <w:p w14:paraId="4D45081B" w14:textId="77777777" w:rsidR="00E958D8" w:rsidRDefault="00E958D8"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04FC3" w14:textId="77777777" w:rsidR="004255AE" w:rsidRDefault="00EC27D5">
    <w:pPr>
      <w:pStyle w:val="Header"/>
    </w:pPr>
    <w:r>
      <w:rPr>
        <w:rFonts w:ascii="Times New Roman" w:hAnsi="Times New Roman"/>
        <w:noProof/>
        <w:sz w:val="24"/>
        <w:szCs w:val="24"/>
        <w:lang w:eastAsia="en-GB"/>
      </w:rPr>
      <w:drawing>
        <wp:anchor distT="0" distB="0" distL="114300" distR="114300" simplePos="0" relativeHeight="251663360" behindDoc="0" locked="0" layoutInCell="1" allowOverlap="1" wp14:anchorId="7D3AA975" wp14:editId="4E83E850">
          <wp:simplePos x="0" y="0"/>
          <wp:positionH relativeFrom="column">
            <wp:posOffset>3851275</wp:posOffset>
          </wp:positionH>
          <wp:positionV relativeFrom="paragraph">
            <wp:posOffset>-208915</wp:posOffset>
          </wp:positionV>
          <wp:extent cx="701675" cy="911860"/>
          <wp:effectExtent l="0" t="0" r="3175" b="2540"/>
          <wp:wrapNone/>
          <wp:docPr id="1" name="BA9457B6-FF03-4697-ABFC-9DA5615175C3" descr="cid:BA9457B6-FF03-4697-ABFC-9DA5615175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9457B6-FF03-4697-ABFC-9DA5615175C3" descr="cid:BA9457B6-FF03-4697-ABFC-9DA5615175C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01675" cy="911860"/>
                  </a:xfrm>
                  <a:prstGeom prst="rect">
                    <a:avLst/>
                  </a:prstGeom>
                  <a:noFill/>
                </pic:spPr>
              </pic:pic>
            </a:graphicData>
          </a:graphic>
        </wp:anchor>
      </w:drawing>
    </w:r>
    <w:r>
      <w:rPr>
        <w:rFonts w:ascii="Times New Roman" w:hAnsi="Times New Roman"/>
        <w:noProof/>
        <w:sz w:val="24"/>
        <w:szCs w:val="24"/>
        <w:lang w:eastAsia="en-GB"/>
      </w:rPr>
      <w:drawing>
        <wp:anchor distT="0" distB="0" distL="114300" distR="114300" simplePos="0" relativeHeight="251665408" behindDoc="0" locked="0" layoutInCell="1" allowOverlap="1" wp14:anchorId="357413D0" wp14:editId="4128E8BB">
          <wp:simplePos x="0" y="0"/>
          <wp:positionH relativeFrom="column">
            <wp:posOffset>4724400</wp:posOffset>
          </wp:positionH>
          <wp:positionV relativeFrom="paragraph">
            <wp:posOffset>-199390</wp:posOffset>
          </wp:positionV>
          <wp:extent cx="702310" cy="902335"/>
          <wp:effectExtent l="0" t="0" r="2540" b="0"/>
          <wp:wrapNone/>
          <wp:docPr id="2" name="044F8A45-BD10-437D-92F9-62AC0A2254D7" descr="cid:044F8A45-BD10-437D-92F9-62AC0A2254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4F8A45-BD10-437D-92F9-62AC0A2254D7" descr="cid:044F8A45-BD10-437D-92F9-62AC0A2254D7"/>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702310" cy="902335"/>
                  </a:xfrm>
                  <a:prstGeom prst="rect">
                    <a:avLst/>
                  </a:prstGeom>
                  <a:noFill/>
                </pic:spPr>
              </pic:pic>
            </a:graphicData>
          </a:graphic>
        </wp:anchor>
      </w:drawing>
    </w:r>
    <w:r>
      <w:rPr>
        <w:rFonts w:ascii="Times New Roman" w:hAnsi="Times New Roman"/>
        <w:noProof/>
        <w:sz w:val="24"/>
        <w:szCs w:val="24"/>
        <w:lang w:eastAsia="en-GB"/>
      </w:rPr>
      <w:drawing>
        <wp:anchor distT="0" distB="0" distL="114300" distR="114300" simplePos="0" relativeHeight="251667456" behindDoc="0" locked="0" layoutInCell="1" allowOverlap="1" wp14:anchorId="5975236D" wp14:editId="7DDCF019">
          <wp:simplePos x="0" y="0"/>
          <wp:positionH relativeFrom="column">
            <wp:posOffset>5598160</wp:posOffset>
          </wp:positionH>
          <wp:positionV relativeFrom="paragraph">
            <wp:posOffset>-199390</wp:posOffset>
          </wp:positionV>
          <wp:extent cx="702310" cy="902335"/>
          <wp:effectExtent l="0" t="0" r="2540" b="0"/>
          <wp:wrapNone/>
          <wp:docPr id="3" name="7E6697F8-C6FF-4CAA-BE43-8E0F578B4FE5" descr="cid:7E6697F8-C6FF-4CAA-BE43-8E0F578B4F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6697F8-C6FF-4CAA-BE43-8E0F578B4FE5" descr="cid:7E6697F8-C6FF-4CAA-BE43-8E0F578B4FE5"/>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702310" cy="902335"/>
                  </a:xfrm>
                  <a:prstGeom prst="rect">
                    <a:avLst/>
                  </a:prstGeom>
                  <a:noFill/>
                </pic:spPr>
              </pic:pic>
            </a:graphicData>
          </a:graphic>
        </wp:anchor>
      </w:drawing>
    </w:r>
    <w:r>
      <w:rPr>
        <w:rFonts w:ascii="Times New Roman" w:hAnsi="Times New Roman"/>
        <w:noProof/>
        <w:sz w:val="24"/>
        <w:szCs w:val="24"/>
        <w:lang w:eastAsia="en-GB"/>
      </w:rPr>
      <w:drawing>
        <wp:anchor distT="0" distB="0" distL="114300" distR="114300" simplePos="0" relativeHeight="251669504" behindDoc="0" locked="0" layoutInCell="1" allowOverlap="1" wp14:anchorId="1FF3F7AE" wp14:editId="6D7186C8">
          <wp:simplePos x="0" y="0"/>
          <wp:positionH relativeFrom="column">
            <wp:posOffset>2977515</wp:posOffset>
          </wp:positionH>
          <wp:positionV relativeFrom="paragraph">
            <wp:posOffset>-205740</wp:posOffset>
          </wp:positionV>
          <wp:extent cx="702310" cy="908685"/>
          <wp:effectExtent l="0" t="0" r="2540" b="5715"/>
          <wp:wrapNone/>
          <wp:docPr id="4" name="2298B34F-3271-4113-BBFE-325DC86F152F" descr="cid:2298B34F-3271-4113-BBFE-325DC86F15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98B34F-3271-4113-BBFE-325DC86F152F" descr="cid:2298B34F-3271-4113-BBFE-325DC86F152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702310" cy="908685"/>
                  </a:xfrm>
                  <a:prstGeom prst="rect">
                    <a:avLst/>
                  </a:prstGeom>
                  <a:noFill/>
                </pic:spPr>
              </pic:pic>
            </a:graphicData>
          </a:graphic>
        </wp:anchor>
      </w:drawing>
    </w:r>
    <w:r w:rsidR="004255AE" w:rsidRPr="004255AE">
      <w:rPr>
        <w:noProof/>
        <w:lang w:eastAsia="en-GB"/>
      </w:rPr>
      <w:drawing>
        <wp:anchor distT="0" distB="0" distL="114300" distR="114300" simplePos="0" relativeHeight="251661312" behindDoc="0" locked="0" layoutInCell="1" allowOverlap="1" wp14:anchorId="374C85D1" wp14:editId="0DB670C8">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9"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9" tooltip="&quot;Home&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35671"/>
    <w:multiLevelType w:val="hybridMultilevel"/>
    <w:tmpl w:val="FC4A5FF0"/>
    <w:lvl w:ilvl="0" w:tplc="0B2601A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893497"/>
    <w:multiLevelType w:val="hybridMultilevel"/>
    <w:tmpl w:val="60F2A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6E3850"/>
    <w:multiLevelType w:val="hybridMultilevel"/>
    <w:tmpl w:val="97843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641083"/>
    <w:multiLevelType w:val="hybridMultilevel"/>
    <w:tmpl w:val="7F3ED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D386755"/>
    <w:multiLevelType w:val="hybridMultilevel"/>
    <w:tmpl w:val="F056C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E3536E"/>
    <w:multiLevelType w:val="hybridMultilevel"/>
    <w:tmpl w:val="7B5266BA"/>
    <w:lvl w:ilvl="0" w:tplc="0B2601A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43A2F09"/>
    <w:multiLevelType w:val="hybridMultilevel"/>
    <w:tmpl w:val="5B2E5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4546E"/>
    <w:rsid w:val="00066D60"/>
    <w:rsid w:val="000670D3"/>
    <w:rsid w:val="00084BC6"/>
    <w:rsid w:val="000F2451"/>
    <w:rsid w:val="001511EC"/>
    <w:rsid w:val="001633C5"/>
    <w:rsid w:val="001A7132"/>
    <w:rsid w:val="00207561"/>
    <w:rsid w:val="00256D9D"/>
    <w:rsid w:val="00297F1C"/>
    <w:rsid w:val="002D40CC"/>
    <w:rsid w:val="002D552D"/>
    <w:rsid w:val="002E4ACD"/>
    <w:rsid w:val="0030428D"/>
    <w:rsid w:val="00363225"/>
    <w:rsid w:val="00375F1A"/>
    <w:rsid w:val="0039012A"/>
    <w:rsid w:val="003A7A90"/>
    <w:rsid w:val="003B07F2"/>
    <w:rsid w:val="003B198E"/>
    <w:rsid w:val="003B5EB3"/>
    <w:rsid w:val="003C009E"/>
    <w:rsid w:val="003E5FB4"/>
    <w:rsid w:val="00411AD4"/>
    <w:rsid w:val="004255AE"/>
    <w:rsid w:val="004325A2"/>
    <w:rsid w:val="00440534"/>
    <w:rsid w:val="00485101"/>
    <w:rsid w:val="004F73BE"/>
    <w:rsid w:val="00514D9B"/>
    <w:rsid w:val="00526B18"/>
    <w:rsid w:val="005278D0"/>
    <w:rsid w:val="00572028"/>
    <w:rsid w:val="005C1EE1"/>
    <w:rsid w:val="005C4397"/>
    <w:rsid w:val="00603848"/>
    <w:rsid w:val="00654050"/>
    <w:rsid w:val="00681946"/>
    <w:rsid w:val="00693CDC"/>
    <w:rsid w:val="006F2645"/>
    <w:rsid w:val="00710151"/>
    <w:rsid w:val="00773B52"/>
    <w:rsid w:val="00774AE2"/>
    <w:rsid w:val="00775E30"/>
    <w:rsid w:val="00801A2F"/>
    <w:rsid w:val="00890D52"/>
    <w:rsid w:val="008A7F77"/>
    <w:rsid w:val="00925987"/>
    <w:rsid w:val="009310FC"/>
    <w:rsid w:val="009603CB"/>
    <w:rsid w:val="009A74B7"/>
    <w:rsid w:val="009B1B27"/>
    <w:rsid w:val="009F664B"/>
    <w:rsid w:val="00A17D61"/>
    <w:rsid w:val="00A24D20"/>
    <w:rsid w:val="00A34FB1"/>
    <w:rsid w:val="00A665BF"/>
    <w:rsid w:val="00A824F0"/>
    <w:rsid w:val="00AB3B1B"/>
    <w:rsid w:val="00B737A2"/>
    <w:rsid w:val="00B8223E"/>
    <w:rsid w:val="00BB04AE"/>
    <w:rsid w:val="00BE096A"/>
    <w:rsid w:val="00BF56CA"/>
    <w:rsid w:val="00CD7472"/>
    <w:rsid w:val="00D20323"/>
    <w:rsid w:val="00D2322B"/>
    <w:rsid w:val="00D30257"/>
    <w:rsid w:val="00D94F25"/>
    <w:rsid w:val="00DA521D"/>
    <w:rsid w:val="00DC49FE"/>
    <w:rsid w:val="00E13729"/>
    <w:rsid w:val="00E90558"/>
    <w:rsid w:val="00E958D8"/>
    <w:rsid w:val="00EA073C"/>
    <w:rsid w:val="00EC27D5"/>
    <w:rsid w:val="00F042BD"/>
    <w:rsid w:val="00F54896"/>
    <w:rsid w:val="00F82121"/>
    <w:rsid w:val="00FB7046"/>
    <w:rsid w:val="00FE04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30842"/>
  <w15:docId w15:val="{58F4E3D5-8133-40C6-B005-DBAAF6D3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 w:type="table" w:customStyle="1" w:styleId="TableGrid1">
    <w:name w:val="Table Grid1"/>
    <w:basedOn w:val="TableNormal"/>
    <w:next w:val="TableGrid"/>
    <w:uiPriority w:val="59"/>
    <w:rsid w:val="00375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cid:2298B34F-3271-4113-BBFE-325DC86F152F" TargetMode="External"/><Relationship Id="rId3" Type="http://schemas.openxmlformats.org/officeDocument/2006/relationships/image" Target="media/image2.jpeg"/><Relationship Id="rId7" Type="http://schemas.openxmlformats.org/officeDocument/2006/relationships/image" Target="media/image4.jpeg"/><Relationship Id="rId2" Type="http://schemas.openxmlformats.org/officeDocument/2006/relationships/image" Target="cid:BA9457B6-FF03-4697-ABFC-9DA5615175C3" TargetMode="External"/><Relationship Id="rId1" Type="http://schemas.openxmlformats.org/officeDocument/2006/relationships/image" Target="media/image1.jpeg"/><Relationship Id="rId6" Type="http://schemas.openxmlformats.org/officeDocument/2006/relationships/image" Target="cid:7E6697F8-C6FF-4CAA-BE43-8E0F578B4FE5" TargetMode="External"/><Relationship Id="rId5" Type="http://schemas.openxmlformats.org/officeDocument/2006/relationships/image" Target="media/image3.jpeg"/><Relationship Id="rId10" Type="http://schemas.openxmlformats.org/officeDocument/2006/relationships/image" Target="media/image5.gif"/><Relationship Id="rId4" Type="http://schemas.openxmlformats.org/officeDocument/2006/relationships/image" Target="cid:044F8A45-BD10-437D-92F9-62AC0A2254D7" TargetMode="External"/><Relationship Id="rId9" Type="http://schemas.openxmlformats.org/officeDocument/2006/relationships/hyperlink" Target="http://inspired.classrooms.studiobli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1C497-ADB8-4B39-89F6-5F0919547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471</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Norfolk County Council</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Samantha Dangerfield</cp:lastModifiedBy>
  <cp:revision>2</cp:revision>
  <cp:lastPrinted>2017-11-29T21:50:00Z</cp:lastPrinted>
  <dcterms:created xsi:type="dcterms:W3CDTF">2018-06-18T17:03:00Z</dcterms:created>
  <dcterms:modified xsi:type="dcterms:W3CDTF">2018-06-18T17:03:00Z</dcterms:modified>
</cp:coreProperties>
</file>